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0.0" w:type="dxa"/>
        <w:tblLayout w:type="fixed"/>
        <w:tblLook w:val="0400"/>
      </w:tblPr>
      <w:tblGrid>
        <w:gridCol w:w="3873"/>
        <w:gridCol w:w="4917"/>
        <w:tblGridChange w:id="0">
          <w:tblGrid>
            <w:gridCol w:w="3873"/>
            <w:gridCol w:w="49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My Birthday (month and day)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12/13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snack foods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Roboto" w:cs="Roboto" w:eastAsia="Roboto" w:hAnsi="Roboto"/>
                <w:b w:val="1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Boom chicka pop, Reese’s cups, cheese-it’s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drink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Sprite, sonic strawberry limeade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breakfast spot near school (and menu item)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Chick-fil-a chicken biscuit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flower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Daisy, zinnias, any potted plant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dessert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Brownies, chocolate chip cookies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hobby/sport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Gardening, reading, pottery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lunch spot near school (and menu item)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Unique flavors club sandwich or chick-fil-a chicken nuggets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Starbucks drink and how I like 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Decaf Carmel macchiato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places to shop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Loft, target, old navy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night out activity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Going to the movies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color(s)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Light pink and deep green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Favorite school supplies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Notebooks, flair pens, scented markers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My home color/style is...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Natural wood tones and muted colors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Allergies/food dislikes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What is your three-letter monogram? </w:t>
            </w:r>
          </w:p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1"/>
                <w:szCs w:val="21"/>
                <w:rtl w:val="0"/>
              </w:rPr>
              <w:t xml:space="preserve">(firstLASTmiddle)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Helvetica Neue" w:cs="Helvetica Neue" w:eastAsia="Helvetica Neue" w:hAnsi="Helvetica Neue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20"/>
                <w:szCs w:val="20"/>
                <w:rtl w:val="0"/>
              </w:rPr>
              <w:t xml:space="preserve">bHm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D52A10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D52A1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7qo0WOGNtWGWSlo61k/ojqeYw==">AMUW2mUjiKChxbD/QeBxJa3jzQEgmvwWvWC8Gva+xxe4ingGILDLx3u7SEwYOOiH3ayZuaVX/FqEmVxwazAtLfZgRcnm5jNCrKnU3SnCtQff11J98XsicjOQk0HTWwRQUaCEfMtm8I7o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2018-08-26T19:32:00Z</dcterms:created>
  <dc:creator>Joshua Herring</dc:creator>
</cp:coreProperties>
</file>